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DCA" w:rsidRPr="000F46DF" w:rsidRDefault="00231DCA" w:rsidP="000F46D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Fachcurriculum</w:t>
      </w:r>
      <w:r w:rsidRPr="00E7534F">
        <w:rPr>
          <w:b/>
          <w:sz w:val="26"/>
          <w:szCs w:val="26"/>
          <w:u w:val="single"/>
        </w:rPr>
        <w:t xml:space="preserve"> </w:t>
      </w:r>
      <w:r w:rsidR="00A76CDC">
        <w:rPr>
          <w:b/>
          <w:sz w:val="26"/>
          <w:szCs w:val="26"/>
          <w:u w:val="single"/>
        </w:rPr>
        <w:t>Russisch</w:t>
      </w:r>
      <w:r w:rsidRPr="00E7534F">
        <w:rPr>
          <w:b/>
          <w:sz w:val="26"/>
          <w:szCs w:val="26"/>
          <w:u w:val="single"/>
        </w:rPr>
        <w:t xml:space="preserve"> </w:t>
      </w:r>
      <w:r w:rsidR="003944C3">
        <w:rPr>
          <w:b/>
          <w:sz w:val="26"/>
          <w:szCs w:val="26"/>
          <w:u w:val="single"/>
        </w:rPr>
        <w:t>Stufe</w:t>
      </w:r>
      <w:r w:rsidR="000345EB">
        <w:rPr>
          <w:b/>
          <w:sz w:val="26"/>
          <w:szCs w:val="26"/>
          <w:u w:val="single"/>
        </w:rPr>
        <w:t xml:space="preserve"> </w:t>
      </w:r>
      <w:r w:rsidR="00BA2ED8">
        <w:rPr>
          <w:b/>
          <w:sz w:val="26"/>
          <w:szCs w:val="26"/>
          <w:u w:val="single"/>
        </w:rPr>
        <w:t>9</w:t>
      </w:r>
      <w:r w:rsidRPr="00D83685">
        <w:rPr>
          <w:b/>
          <w:bCs/>
          <w:sz w:val="16"/>
          <w:szCs w:val="16"/>
        </w:rPr>
        <w:t xml:space="preserve">    </w:t>
      </w:r>
    </w:p>
    <w:p w:rsidR="00231DCA" w:rsidRDefault="00231DCA">
      <w:pPr>
        <w:pStyle w:val="TabellenInhalt"/>
        <w:rPr>
          <w:sz w:val="16"/>
          <w:szCs w:val="16"/>
        </w:rPr>
      </w:pPr>
      <w:r w:rsidRPr="00D83685">
        <w:rPr>
          <w:sz w:val="16"/>
          <w:szCs w:val="16"/>
        </w:rPr>
        <w:t xml:space="preserve">             </w:t>
      </w:r>
    </w:p>
    <w:p w:rsidR="00AD3D8D" w:rsidRDefault="00AD3D8D">
      <w:pPr>
        <w:pStyle w:val="TabellenInhalt"/>
        <w:rPr>
          <w:sz w:val="16"/>
          <w:szCs w:val="16"/>
        </w:rPr>
      </w:pPr>
    </w:p>
    <w:p w:rsidR="00AD3D8D" w:rsidRDefault="00AD3D8D">
      <w:pPr>
        <w:pStyle w:val="TabellenInhal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3184"/>
        <w:gridCol w:w="2096"/>
        <w:gridCol w:w="3426"/>
        <w:gridCol w:w="4080"/>
      </w:tblGrid>
      <w:tr w:rsidR="00231DCA" w:rsidRPr="00751382">
        <w:tc>
          <w:tcPr>
            <w:tcW w:w="1962" w:type="dxa"/>
          </w:tcPr>
          <w:p w:rsidR="00231DCA" w:rsidRPr="00BB7248" w:rsidRDefault="00231DCA" w:rsidP="00BB7248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Thematischer Schwerpunkt</w:t>
            </w:r>
          </w:p>
        </w:tc>
        <w:tc>
          <w:tcPr>
            <w:tcW w:w="3184" w:type="dxa"/>
          </w:tcPr>
          <w:p w:rsidR="00231DCA" w:rsidRPr="00BB7248" w:rsidRDefault="00231DCA" w:rsidP="00BB7248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 w:rsidRPr="00BB7248">
              <w:rPr>
                <w:b/>
                <w:bCs/>
                <w:sz w:val="28"/>
                <w:szCs w:val="28"/>
              </w:rPr>
              <w:t>Kompetenz</w:t>
            </w:r>
          </w:p>
        </w:tc>
        <w:tc>
          <w:tcPr>
            <w:tcW w:w="2096" w:type="dxa"/>
          </w:tcPr>
          <w:p w:rsidR="00231DCA" w:rsidRPr="00BB7248" w:rsidRDefault="00231DCA" w:rsidP="00BB7248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Unterrichts-schwerpunkt</w:t>
            </w:r>
          </w:p>
        </w:tc>
        <w:tc>
          <w:tcPr>
            <w:tcW w:w="3426" w:type="dxa"/>
          </w:tcPr>
          <w:p w:rsidR="00231DCA" w:rsidRPr="00BB7248" w:rsidRDefault="00231DCA" w:rsidP="00BB7248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Grammatische Strukturen, Sprachmittel</w:t>
            </w:r>
          </w:p>
        </w:tc>
        <w:tc>
          <w:tcPr>
            <w:tcW w:w="4080" w:type="dxa"/>
          </w:tcPr>
          <w:p w:rsidR="00231DCA" w:rsidRPr="00BB7248" w:rsidRDefault="00231DCA" w:rsidP="00BB7248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Methoden/Hinweise</w:t>
            </w:r>
          </w:p>
        </w:tc>
      </w:tr>
      <w:tr w:rsidR="00231DCA" w:rsidRPr="00751382">
        <w:tc>
          <w:tcPr>
            <w:tcW w:w="1962" w:type="dxa"/>
          </w:tcPr>
          <w:p w:rsidR="00231DCA" w:rsidRPr="00BB7248" w:rsidRDefault="00231DCA">
            <w:pPr>
              <w:pStyle w:val="TabellenInhalt"/>
              <w:rPr>
                <w:bCs/>
              </w:rPr>
            </w:pPr>
            <w:r>
              <w:rPr>
                <w:bCs/>
              </w:rPr>
              <w:t>Sich begrüßen und vorstellen</w:t>
            </w:r>
          </w:p>
        </w:tc>
        <w:tc>
          <w:tcPr>
            <w:tcW w:w="3184" w:type="dxa"/>
          </w:tcPr>
          <w:p w:rsidR="003235E4" w:rsidRDefault="003235E4" w:rsidP="000F46DF">
            <w:pPr>
              <w:pStyle w:val="TabellenInhalt"/>
              <w:rPr>
                <w:bCs/>
              </w:rPr>
            </w:pPr>
            <w:r>
              <w:rPr>
                <w:bCs/>
              </w:rPr>
              <w:t>Ich kann</w:t>
            </w:r>
          </w:p>
          <w:p w:rsidR="00231DCA" w:rsidRDefault="00CB51ED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j</w:t>
            </w:r>
            <w:r w:rsidR="00E7347A">
              <w:rPr>
                <w:bCs/>
              </w:rPr>
              <w:t>emanden begrüßen.</w:t>
            </w:r>
          </w:p>
          <w:p w:rsidR="00E7347A" w:rsidRDefault="00CB51ED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n</w:t>
            </w:r>
            <w:r w:rsidR="00E7347A">
              <w:rPr>
                <w:bCs/>
              </w:rPr>
              <w:t>ach dem Befinden fragen.</w:t>
            </w:r>
          </w:p>
          <w:p w:rsidR="00661755" w:rsidRDefault="00CB51ED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e</w:t>
            </w:r>
            <w:r w:rsidR="00661755">
              <w:rPr>
                <w:bCs/>
              </w:rPr>
              <w:t>in einfaches Kontaktgespräch führen.</w:t>
            </w:r>
          </w:p>
          <w:p w:rsidR="00661755" w:rsidRDefault="00CB51ED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m</w:t>
            </w:r>
            <w:r w:rsidR="00661755">
              <w:rPr>
                <w:bCs/>
              </w:rPr>
              <w:t>ein Alter angeben und danach fragen.</w:t>
            </w:r>
          </w:p>
          <w:p w:rsidR="00E11275" w:rsidRDefault="00CB51ED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ü</w:t>
            </w:r>
            <w:r w:rsidR="00E11275">
              <w:rPr>
                <w:bCs/>
              </w:rPr>
              <w:t>ber Hobbys und Lieblingsgerichte sprechen</w:t>
            </w:r>
            <w:r w:rsidR="00522D09">
              <w:rPr>
                <w:bCs/>
              </w:rPr>
              <w:t>.</w:t>
            </w:r>
          </w:p>
          <w:p w:rsidR="00894F23" w:rsidRDefault="00894F23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Städt</w:t>
            </w:r>
            <w:r w:rsidR="006E1F45">
              <w:rPr>
                <w:bCs/>
              </w:rPr>
              <w:t>e</w:t>
            </w:r>
            <w:r>
              <w:rPr>
                <w:bCs/>
              </w:rPr>
              <w:t>namen lesen</w:t>
            </w:r>
            <w:r w:rsidR="006E1F45">
              <w:rPr>
                <w:bCs/>
              </w:rPr>
              <w:t xml:space="preserve"> / einen Stadtplan lesen / die russische Landkarte lesen</w:t>
            </w:r>
            <w:r w:rsidR="00522D09">
              <w:rPr>
                <w:bCs/>
              </w:rPr>
              <w:t>.</w:t>
            </w:r>
          </w:p>
          <w:p w:rsidR="00535CB4" w:rsidRPr="00E7347A" w:rsidRDefault="00522D09" w:rsidP="00E7347A">
            <w:pPr>
              <w:pStyle w:val="TabellenInhalt"/>
              <w:numPr>
                <w:ilvl w:val="0"/>
                <w:numId w:val="26"/>
              </w:numPr>
              <w:tabs>
                <w:tab w:val="clear" w:pos="454"/>
                <w:tab w:val="num" w:pos="318"/>
              </w:tabs>
              <w:ind w:left="318" w:hanging="318"/>
              <w:rPr>
                <w:bCs/>
              </w:rPr>
            </w:pPr>
            <w:r>
              <w:rPr>
                <w:bCs/>
              </w:rPr>
              <w:t>e</w:t>
            </w:r>
            <w:r w:rsidR="00535CB4">
              <w:rPr>
                <w:bCs/>
              </w:rPr>
              <w:t>infache Gespräche zwischen russischen Jugendlichen verstehen.</w:t>
            </w:r>
          </w:p>
        </w:tc>
        <w:tc>
          <w:tcPr>
            <w:tcW w:w="2096" w:type="dxa"/>
          </w:tcPr>
          <w:p w:rsidR="00231DCA" w:rsidRDefault="00231DCA">
            <w:pPr>
              <w:pStyle w:val="TabellenInhalt"/>
              <w:rPr>
                <w:bCs/>
              </w:rPr>
            </w:pPr>
            <w:r>
              <w:rPr>
                <w:bCs/>
              </w:rPr>
              <w:t>Sprechen</w:t>
            </w:r>
          </w:p>
          <w:p w:rsidR="006B67A3" w:rsidRDefault="006B67A3">
            <w:pPr>
              <w:pStyle w:val="TabellenInhalt"/>
              <w:rPr>
                <w:bCs/>
              </w:rPr>
            </w:pPr>
            <w:r>
              <w:rPr>
                <w:bCs/>
              </w:rPr>
              <w:t>Schreiben</w:t>
            </w:r>
          </w:p>
          <w:p w:rsidR="00260218" w:rsidRPr="00BB7248" w:rsidRDefault="00260218">
            <w:pPr>
              <w:pStyle w:val="TabellenInhalt"/>
              <w:rPr>
                <w:bCs/>
              </w:rPr>
            </w:pPr>
            <w:r>
              <w:rPr>
                <w:bCs/>
              </w:rPr>
              <w:t>Lesen</w:t>
            </w:r>
          </w:p>
        </w:tc>
        <w:tc>
          <w:tcPr>
            <w:tcW w:w="3426" w:type="dxa"/>
          </w:tcPr>
          <w:p w:rsidR="00231DCA" w:rsidRPr="00260218" w:rsidRDefault="000C10BB" w:rsidP="003562B3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 w:rsidRPr="00260218">
              <w:rPr>
                <w:bCs/>
              </w:rPr>
              <w:t>Das russische Alphabet</w:t>
            </w:r>
          </w:p>
          <w:p w:rsidR="004A7934" w:rsidRPr="003944C3" w:rsidRDefault="003562B3" w:rsidP="003562B3">
            <w:pPr>
              <w:pStyle w:val="TabellenInhalt"/>
              <w:numPr>
                <w:ilvl w:val="0"/>
                <w:numId w:val="41"/>
              </w:numPr>
              <w:tabs>
                <w:tab w:val="num" w:pos="0"/>
              </w:tabs>
              <w:ind w:left="129" w:firstLine="0"/>
              <w:rPr>
                <w:bCs/>
                <w:lang w:val="ru-RU"/>
              </w:rPr>
            </w:pPr>
            <w:r>
              <w:rPr>
                <w:bCs/>
              </w:rPr>
              <w:t>K</w:t>
            </w:r>
            <w:r w:rsidRPr="003944C3">
              <w:rPr>
                <w:bCs/>
                <w:lang w:val="ru-RU"/>
              </w:rPr>
              <w:t xml:space="preserve">ак тебя зовут? </w:t>
            </w:r>
            <w:r>
              <w:rPr>
                <w:bCs/>
              </w:rPr>
              <w:t>M</w:t>
            </w:r>
            <w:r w:rsidR="00DA2D28" w:rsidRPr="003944C3">
              <w:rPr>
                <w:bCs/>
                <w:lang w:val="ru-RU"/>
              </w:rPr>
              <w:t>еня зовут</w:t>
            </w:r>
            <w:r w:rsidR="004A7934" w:rsidRPr="003944C3">
              <w:rPr>
                <w:bCs/>
                <w:lang w:val="ru-RU"/>
              </w:rPr>
              <w:t>…</w:t>
            </w:r>
            <w:r w:rsidR="00DA2D28" w:rsidRPr="003944C3">
              <w:rPr>
                <w:bCs/>
                <w:lang w:val="ru-RU"/>
              </w:rPr>
              <w:t xml:space="preserve"> </w:t>
            </w:r>
          </w:p>
          <w:p w:rsidR="000C10BB" w:rsidRDefault="00DA2D28" w:rsidP="003562B3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 w:rsidRPr="00DA2D28">
              <w:rPr>
                <w:bCs/>
              </w:rPr>
              <w:t>Кто / что это?</w:t>
            </w:r>
          </w:p>
          <w:p w:rsidR="00FD76EC" w:rsidRDefault="00FD76EC" w:rsidP="003562B3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>Zahlen von 1-10 mündlich</w:t>
            </w:r>
          </w:p>
          <w:p w:rsidR="004649D0" w:rsidRPr="00541332" w:rsidRDefault="001D2BB7" w:rsidP="003562B3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>Lang- und Kurzformen der russischen Vorn</w:t>
            </w:r>
            <w:bookmarkStart w:id="0" w:name="_GoBack"/>
            <w:bookmarkEnd w:id="0"/>
            <w:r>
              <w:rPr>
                <w:bCs/>
              </w:rPr>
              <w:t>amen</w:t>
            </w:r>
          </w:p>
        </w:tc>
        <w:tc>
          <w:tcPr>
            <w:tcW w:w="4080" w:type="dxa"/>
          </w:tcPr>
          <w:p w:rsidR="00231DCA" w:rsidRDefault="00A10A95" w:rsidP="002B6B33">
            <w:pPr>
              <w:pStyle w:val="TabellenInhalt"/>
              <w:numPr>
                <w:ilvl w:val="2"/>
                <w:numId w:val="38"/>
              </w:numPr>
              <w:tabs>
                <w:tab w:val="clear" w:pos="851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 xml:space="preserve">Sorgfältige Schulung der </w:t>
            </w:r>
            <w:r w:rsidR="002B6B33">
              <w:rPr>
                <w:bCs/>
              </w:rPr>
              <w:t>Schreibung und der Aussprache</w:t>
            </w:r>
            <w:r w:rsidR="00FD35CB">
              <w:rPr>
                <w:bCs/>
              </w:rPr>
              <w:t>, insbesondere der Betonung</w:t>
            </w:r>
            <w:r w:rsidR="008F7FB3">
              <w:rPr>
                <w:bCs/>
              </w:rPr>
              <w:t xml:space="preserve"> </w:t>
            </w:r>
          </w:p>
          <w:p w:rsidR="0024648D" w:rsidRDefault="0024648D" w:rsidP="002B6B33">
            <w:pPr>
              <w:pStyle w:val="TabellenInhalt"/>
              <w:numPr>
                <w:ilvl w:val="2"/>
                <w:numId w:val="38"/>
              </w:numPr>
              <w:tabs>
                <w:tab w:val="clear" w:pos="851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Dialoge und kleine Szenen schreiben</w:t>
            </w:r>
            <w:r w:rsidR="006E213E">
              <w:rPr>
                <w:bCs/>
              </w:rPr>
              <w:t xml:space="preserve"> und vortragen</w:t>
            </w:r>
          </w:p>
          <w:p w:rsidR="003032E7" w:rsidRPr="002B6B33" w:rsidRDefault="003032E7" w:rsidP="002B6B33">
            <w:pPr>
              <w:pStyle w:val="TabellenInhalt"/>
              <w:numPr>
                <w:ilvl w:val="2"/>
                <w:numId w:val="38"/>
              </w:numPr>
              <w:tabs>
                <w:tab w:val="clear" w:pos="851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 xml:space="preserve">Landeskunde: Einführung der Russlandkarte </w:t>
            </w:r>
          </w:p>
        </w:tc>
      </w:tr>
      <w:tr w:rsidR="00231DCA" w:rsidRPr="00577D2B">
        <w:trPr>
          <w:trHeight w:val="5006"/>
        </w:trPr>
        <w:tc>
          <w:tcPr>
            <w:tcW w:w="1962" w:type="dxa"/>
          </w:tcPr>
          <w:p w:rsidR="00231DCA" w:rsidRPr="00BB7248" w:rsidRDefault="00B052DA">
            <w:pPr>
              <w:pStyle w:val="TabellenInhalt"/>
              <w:rPr>
                <w:bCs/>
              </w:rPr>
            </w:pPr>
            <w:r>
              <w:rPr>
                <w:bCs/>
              </w:rPr>
              <w:lastRenderedPageBreak/>
              <w:t xml:space="preserve">Sich </w:t>
            </w:r>
            <w:r w:rsidR="00FA3AC2">
              <w:rPr>
                <w:bCs/>
              </w:rPr>
              <w:t>mit Freunden</w:t>
            </w:r>
            <w:r w:rsidR="0006208F">
              <w:rPr>
                <w:bCs/>
              </w:rPr>
              <w:t xml:space="preserve"> zum Ess</w:t>
            </w:r>
            <w:r w:rsidR="007150EE">
              <w:rPr>
                <w:bCs/>
              </w:rPr>
              <w:t>en</w:t>
            </w:r>
            <w:r w:rsidR="00FA3AC2">
              <w:rPr>
                <w:bCs/>
              </w:rPr>
              <w:t xml:space="preserve"> </w:t>
            </w:r>
            <w:r w:rsidR="00D12D6A">
              <w:rPr>
                <w:bCs/>
              </w:rPr>
              <w:t>verabreden</w:t>
            </w:r>
          </w:p>
        </w:tc>
        <w:tc>
          <w:tcPr>
            <w:tcW w:w="3184" w:type="dxa"/>
          </w:tcPr>
          <w:p w:rsidR="00DD0381" w:rsidRDefault="00A44CA9" w:rsidP="00A44CA9">
            <w:pPr>
              <w:pStyle w:val="TabellenInhalt"/>
              <w:rPr>
                <w:bCs/>
              </w:rPr>
            </w:pPr>
            <w:r>
              <w:rPr>
                <w:bCs/>
              </w:rPr>
              <w:t>Ich kann</w:t>
            </w:r>
          </w:p>
          <w:p w:rsidR="00A44CA9" w:rsidRDefault="00A44CA9" w:rsidP="00A44CA9">
            <w:pPr>
              <w:pStyle w:val="TabellenInhalt"/>
              <w:numPr>
                <w:ilvl w:val="0"/>
                <w:numId w:val="41"/>
              </w:numPr>
              <w:rPr>
                <w:bCs/>
              </w:rPr>
            </w:pPr>
            <w:r>
              <w:rPr>
                <w:bCs/>
              </w:rPr>
              <w:t>Vor</w:t>
            </w:r>
            <w:r w:rsidR="00A726F6">
              <w:rPr>
                <w:bCs/>
              </w:rPr>
              <w:t>-, Vaters- und Familiennamen nennen.</w:t>
            </w:r>
          </w:p>
          <w:p w:rsidR="001B5689" w:rsidRDefault="00522D09" w:rsidP="00A44CA9">
            <w:pPr>
              <w:pStyle w:val="TabellenInhalt"/>
              <w:numPr>
                <w:ilvl w:val="0"/>
                <w:numId w:val="41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1B5689">
              <w:rPr>
                <w:bCs/>
              </w:rPr>
              <w:t>infache Aussagen zur Person verstehen</w:t>
            </w:r>
            <w:r w:rsidR="00FF4DA8">
              <w:rPr>
                <w:bCs/>
              </w:rPr>
              <w:t>.</w:t>
            </w:r>
          </w:p>
          <w:p w:rsidR="00FF4DA8" w:rsidRDefault="00FF4DA8" w:rsidP="00A44CA9">
            <w:pPr>
              <w:pStyle w:val="TabellenInhalt"/>
              <w:numPr>
                <w:ilvl w:val="0"/>
                <w:numId w:val="41"/>
              </w:numPr>
              <w:rPr>
                <w:bCs/>
              </w:rPr>
            </w:pPr>
            <w:r>
              <w:rPr>
                <w:bCs/>
              </w:rPr>
              <w:t>Einladungen zu Aktivitäten verstehen.</w:t>
            </w:r>
          </w:p>
          <w:p w:rsidR="00FF4DA8" w:rsidRDefault="00522D09" w:rsidP="00A44CA9">
            <w:pPr>
              <w:pStyle w:val="TabellenInhalt"/>
              <w:numPr>
                <w:ilvl w:val="0"/>
                <w:numId w:val="41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FF4DA8">
              <w:rPr>
                <w:bCs/>
              </w:rPr>
              <w:t>chriftliche Einladungen und E-Mails verstehen.</w:t>
            </w:r>
          </w:p>
          <w:p w:rsidR="00281583" w:rsidRPr="00BB7248" w:rsidRDefault="00522D09" w:rsidP="00A44CA9">
            <w:pPr>
              <w:pStyle w:val="TabellenInhalt"/>
              <w:numPr>
                <w:ilvl w:val="0"/>
                <w:numId w:val="41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281583">
              <w:rPr>
                <w:bCs/>
              </w:rPr>
              <w:t>twas zu essen/trinken bestellen</w:t>
            </w:r>
            <w:r>
              <w:rPr>
                <w:bCs/>
              </w:rPr>
              <w:t>.</w:t>
            </w:r>
          </w:p>
        </w:tc>
        <w:tc>
          <w:tcPr>
            <w:tcW w:w="2096" w:type="dxa"/>
          </w:tcPr>
          <w:p w:rsidR="000F5158" w:rsidRDefault="00FC08D6">
            <w:pPr>
              <w:pStyle w:val="TabellenInhalt"/>
              <w:rPr>
                <w:bCs/>
              </w:rPr>
            </w:pPr>
            <w:r>
              <w:rPr>
                <w:bCs/>
              </w:rPr>
              <w:t>Hören</w:t>
            </w:r>
          </w:p>
          <w:p w:rsidR="0091296A" w:rsidRPr="00BB7248" w:rsidRDefault="0091296A">
            <w:pPr>
              <w:pStyle w:val="TabellenInhalt"/>
              <w:rPr>
                <w:bCs/>
              </w:rPr>
            </w:pPr>
            <w:r>
              <w:rPr>
                <w:bCs/>
              </w:rPr>
              <w:t>Sprechen</w:t>
            </w:r>
          </w:p>
        </w:tc>
        <w:tc>
          <w:tcPr>
            <w:tcW w:w="3426" w:type="dxa"/>
          </w:tcPr>
          <w:p w:rsidR="007F044F" w:rsidRDefault="007F044F" w:rsidP="001042A3">
            <w:pPr>
              <w:pStyle w:val="TabellenInhalt"/>
              <w:numPr>
                <w:ilvl w:val="1"/>
                <w:numId w:val="35"/>
              </w:numPr>
              <w:tabs>
                <w:tab w:val="clear" w:pos="1363"/>
                <w:tab w:val="num" w:pos="318"/>
              </w:tabs>
              <w:ind w:left="318" w:hanging="240"/>
              <w:rPr>
                <w:bCs/>
              </w:rPr>
            </w:pPr>
            <w:r>
              <w:rPr>
                <w:bCs/>
              </w:rPr>
              <w:t>Vornamen und Vatersnamen</w:t>
            </w:r>
          </w:p>
          <w:p w:rsidR="000F5158" w:rsidRDefault="004610F4" w:rsidP="001042A3">
            <w:pPr>
              <w:pStyle w:val="TabellenInhalt"/>
              <w:numPr>
                <w:ilvl w:val="1"/>
                <w:numId w:val="35"/>
              </w:numPr>
              <w:tabs>
                <w:tab w:val="clear" w:pos="1363"/>
                <w:tab w:val="num" w:pos="318"/>
              </w:tabs>
              <w:ind w:left="318" w:hanging="240"/>
              <w:rPr>
                <w:bCs/>
              </w:rPr>
            </w:pPr>
            <w:r>
              <w:rPr>
                <w:bCs/>
              </w:rPr>
              <w:t>Z</w:t>
            </w:r>
            <w:r w:rsidR="008E39E9">
              <w:rPr>
                <w:bCs/>
              </w:rPr>
              <w:t xml:space="preserve">ahlen </w:t>
            </w:r>
            <w:r>
              <w:rPr>
                <w:bCs/>
              </w:rPr>
              <w:t xml:space="preserve">von </w:t>
            </w:r>
            <w:r w:rsidR="008E39E9">
              <w:rPr>
                <w:bCs/>
              </w:rPr>
              <w:t>1-10</w:t>
            </w:r>
            <w:r>
              <w:rPr>
                <w:bCs/>
              </w:rPr>
              <w:t xml:space="preserve"> schriftlich</w:t>
            </w:r>
          </w:p>
          <w:p w:rsidR="004610F4" w:rsidRDefault="00AD5289" w:rsidP="001042A3">
            <w:pPr>
              <w:pStyle w:val="TabellenInhalt"/>
              <w:numPr>
                <w:ilvl w:val="1"/>
                <w:numId w:val="35"/>
              </w:numPr>
              <w:tabs>
                <w:tab w:val="clear" w:pos="1363"/>
                <w:tab w:val="num" w:pos="318"/>
              </w:tabs>
              <w:ind w:left="318" w:hanging="240"/>
              <w:rPr>
                <w:bCs/>
              </w:rPr>
            </w:pPr>
            <w:r>
              <w:rPr>
                <w:bCs/>
              </w:rPr>
              <w:t>Genus der Substantive, Nominativ Singular und Plural</w:t>
            </w:r>
          </w:p>
          <w:p w:rsidR="0091296A" w:rsidRDefault="0091296A" w:rsidP="001042A3">
            <w:pPr>
              <w:pStyle w:val="TabellenInhalt"/>
              <w:numPr>
                <w:ilvl w:val="1"/>
                <w:numId w:val="35"/>
              </w:numPr>
              <w:tabs>
                <w:tab w:val="clear" w:pos="1363"/>
                <w:tab w:val="num" w:pos="318"/>
              </w:tabs>
              <w:ind w:left="318" w:hanging="240"/>
              <w:rPr>
                <w:bCs/>
              </w:rPr>
            </w:pPr>
            <w:r>
              <w:rPr>
                <w:bCs/>
              </w:rPr>
              <w:t>Personalpronomen</w:t>
            </w:r>
          </w:p>
          <w:p w:rsidR="007B72C3" w:rsidRPr="000F5158" w:rsidRDefault="007B72C3" w:rsidP="001042A3">
            <w:pPr>
              <w:pStyle w:val="TabellenInhalt"/>
              <w:numPr>
                <w:ilvl w:val="1"/>
                <w:numId w:val="35"/>
              </w:numPr>
              <w:tabs>
                <w:tab w:val="clear" w:pos="1363"/>
                <w:tab w:val="num" w:pos="318"/>
              </w:tabs>
              <w:ind w:left="318" w:hanging="240"/>
              <w:rPr>
                <w:bCs/>
              </w:rPr>
            </w:pPr>
            <w:r>
              <w:rPr>
                <w:bCs/>
              </w:rPr>
              <w:t xml:space="preserve">Vokabular: Bestellen im </w:t>
            </w:r>
            <w:r w:rsidR="00FC28E4">
              <w:rPr>
                <w:bCs/>
              </w:rPr>
              <w:t>Café/Restaurant</w:t>
            </w:r>
          </w:p>
        </w:tc>
        <w:tc>
          <w:tcPr>
            <w:tcW w:w="4080" w:type="dxa"/>
          </w:tcPr>
          <w:p w:rsidR="00AD3D8D" w:rsidRDefault="00B331FE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Erweite</w:t>
            </w:r>
            <w:r w:rsidR="007B72C3">
              <w:rPr>
                <w:bCs/>
              </w:rPr>
              <w:t>r</w:t>
            </w:r>
            <w:r>
              <w:rPr>
                <w:bCs/>
              </w:rPr>
              <w:t xml:space="preserve">ung </w:t>
            </w:r>
            <w:r w:rsidR="00912B78">
              <w:rPr>
                <w:bCs/>
              </w:rPr>
              <w:t>der thematischen Dialoge und Szenen</w:t>
            </w:r>
            <w:r w:rsidR="007252BA">
              <w:rPr>
                <w:bCs/>
              </w:rPr>
              <w:t xml:space="preserve"> anh</w:t>
            </w:r>
            <w:r w:rsidR="009778B3">
              <w:rPr>
                <w:bCs/>
              </w:rPr>
              <w:t>and von Sprachmitteln</w:t>
            </w:r>
          </w:p>
          <w:p w:rsidR="0032360F" w:rsidRDefault="001B6920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Landeskunde: typische</w:t>
            </w:r>
            <w:r w:rsidR="00FC28E4">
              <w:rPr>
                <w:bCs/>
              </w:rPr>
              <w:t xml:space="preserve"> Speisen und Getränke</w:t>
            </w:r>
            <w:r w:rsidR="00151EA3">
              <w:rPr>
                <w:bCs/>
              </w:rPr>
              <w:t xml:space="preserve"> —&gt; Erstellung einer Collage</w:t>
            </w:r>
            <w:r w:rsidR="00C03E0D">
              <w:rPr>
                <w:bCs/>
              </w:rPr>
              <w:t xml:space="preserve"> zum Wortfeld</w:t>
            </w:r>
          </w:p>
          <w:p w:rsidR="0006208F" w:rsidRDefault="0032360F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Telefongespräche einüben</w:t>
            </w:r>
          </w:p>
          <w:p w:rsidR="00CB51ED" w:rsidRPr="00CB51ED" w:rsidRDefault="0006208F" w:rsidP="00CB51E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Fortführung der sorgfältigen Ausspracheschulung sowie der Schreibung</w:t>
            </w:r>
            <w:r w:rsidR="00D12D6A">
              <w:rPr>
                <w:bCs/>
              </w:rPr>
              <w:t xml:space="preserve">              </w:t>
            </w:r>
          </w:p>
        </w:tc>
      </w:tr>
      <w:tr w:rsidR="00231DCA" w:rsidRPr="00577D2B">
        <w:tc>
          <w:tcPr>
            <w:tcW w:w="1962" w:type="dxa"/>
          </w:tcPr>
          <w:p w:rsidR="00231DCA" w:rsidRPr="00577D2B" w:rsidRDefault="007A4EF8">
            <w:pPr>
              <w:pStyle w:val="TabellenInhalt"/>
              <w:rPr>
                <w:bCs/>
              </w:rPr>
            </w:pPr>
            <w:r>
              <w:rPr>
                <w:bCs/>
              </w:rPr>
              <w:t>Schulalltag</w:t>
            </w:r>
          </w:p>
        </w:tc>
        <w:tc>
          <w:tcPr>
            <w:tcW w:w="3184" w:type="dxa"/>
          </w:tcPr>
          <w:p w:rsidR="00AA388E" w:rsidRDefault="00160F92" w:rsidP="00160F92">
            <w:pPr>
              <w:pStyle w:val="TabellenInhalt"/>
              <w:rPr>
                <w:bCs/>
              </w:rPr>
            </w:pPr>
            <w:r>
              <w:rPr>
                <w:bCs/>
              </w:rPr>
              <w:t>Ich kann</w:t>
            </w:r>
          </w:p>
          <w:p w:rsidR="00160F92" w:rsidRDefault="00160F92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Besitzangaben machen.</w:t>
            </w:r>
          </w:p>
          <w:p w:rsidR="00160F92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ü</w:t>
            </w:r>
            <w:r w:rsidR="00160F92">
              <w:rPr>
                <w:bCs/>
              </w:rPr>
              <w:t>ber Freizeitaktivitäten berichten.</w:t>
            </w:r>
          </w:p>
          <w:p w:rsidR="00160F92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160F92">
              <w:rPr>
                <w:bCs/>
              </w:rPr>
              <w:t>agen, was ich (nicht) mag</w:t>
            </w:r>
            <w:r>
              <w:rPr>
                <w:bCs/>
              </w:rPr>
              <w:t>.</w:t>
            </w:r>
          </w:p>
          <w:p w:rsidR="00160F92" w:rsidRDefault="006607B4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 xml:space="preserve">Vorschläge machen, annehmen </w:t>
            </w:r>
            <w:r w:rsidR="00FB6F12">
              <w:rPr>
                <w:bCs/>
              </w:rPr>
              <w:t>und ablehnen</w:t>
            </w:r>
            <w:r w:rsidR="00507AF7">
              <w:rPr>
                <w:bCs/>
              </w:rPr>
              <w:t>.</w:t>
            </w:r>
          </w:p>
          <w:p w:rsidR="00FB6F12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ü</w:t>
            </w:r>
            <w:r w:rsidR="00FB6F12">
              <w:rPr>
                <w:bCs/>
              </w:rPr>
              <w:t>ber Termine sprechen</w:t>
            </w:r>
            <w:r>
              <w:rPr>
                <w:bCs/>
              </w:rPr>
              <w:t>.</w:t>
            </w:r>
          </w:p>
          <w:p w:rsidR="00FB6F12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FB6F12">
              <w:rPr>
                <w:bCs/>
              </w:rPr>
              <w:t xml:space="preserve">ine E-Mail </w:t>
            </w:r>
            <w:r w:rsidR="00452C49">
              <w:rPr>
                <w:bCs/>
              </w:rPr>
              <w:t>über Freun</w:t>
            </w:r>
            <w:r w:rsidR="00FB6F12">
              <w:rPr>
                <w:bCs/>
              </w:rPr>
              <w:t>de und Freizeitaktivitäten</w:t>
            </w:r>
            <w:r w:rsidR="00452C49">
              <w:rPr>
                <w:bCs/>
              </w:rPr>
              <w:t xml:space="preserve"> schreiben</w:t>
            </w:r>
            <w:r>
              <w:rPr>
                <w:bCs/>
              </w:rPr>
              <w:t>.</w:t>
            </w:r>
          </w:p>
          <w:p w:rsidR="00B24128" w:rsidRDefault="00B24128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lastRenderedPageBreak/>
              <w:t>Zeitangaben und Ortsangaben lesen und verstehen</w:t>
            </w:r>
            <w:r w:rsidR="00507AF7">
              <w:rPr>
                <w:bCs/>
              </w:rPr>
              <w:t>.</w:t>
            </w:r>
          </w:p>
          <w:p w:rsidR="00B24128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ü</w:t>
            </w:r>
            <w:r w:rsidR="00B24128">
              <w:rPr>
                <w:bCs/>
              </w:rPr>
              <w:t>ber Tätigkeiten sprechen und danach fragen</w:t>
            </w:r>
            <w:r>
              <w:rPr>
                <w:bCs/>
              </w:rPr>
              <w:t>.</w:t>
            </w:r>
          </w:p>
          <w:p w:rsidR="00281583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281583">
              <w:rPr>
                <w:bCs/>
              </w:rPr>
              <w:t>inen Ort angeben</w:t>
            </w:r>
            <w:r>
              <w:rPr>
                <w:bCs/>
              </w:rPr>
              <w:t>.</w:t>
            </w:r>
          </w:p>
          <w:p w:rsidR="007230FA" w:rsidRDefault="007230FA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Telefonnummern austauschen</w:t>
            </w:r>
            <w:r w:rsidR="00507AF7">
              <w:rPr>
                <w:bCs/>
              </w:rPr>
              <w:t>.</w:t>
            </w:r>
          </w:p>
          <w:p w:rsidR="007230FA" w:rsidRPr="00577D2B" w:rsidRDefault="00507AF7" w:rsidP="00160F92">
            <w:pPr>
              <w:pStyle w:val="TabellenInhalt"/>
              <w:numPr>
                <w:ilvl w:val="0"/>
                <w:numId w:val="42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7230FA">
              <w:rPr>
                <w:bCs/>
              </w:rPr>
              <w:t>twas bejahen/ verneinen</w:t>
            </w:r>
            <w:r>
              <w:rPr>
                <w:bCs/>
              </w:rPr>
              <w:t>.</w:t>
            </w:r>
          </w:p>
        </w:tc>
        <w:tc>
          <w:tcPr>
            <w:tcW w:w="2096" w:type="dxa"/>
          </w:tcPr>
          <w:p w:rsidR="00444266" w:rsidRDefault="00C012A7">
            <w:pPr>
              <w:pStyle w:val="TabellenInhalt"/>
              <w:rPr>
                <w:bCs/>
              </w:rPr>
            </w:pPr>
            <w:r>
              <w:rPr>
                <w:bCs/>
              </w:rPr>
              <w:lastRenderedPageBreak/>
              <w:t>Hören</w:t>
            </w:r>
          </w:p>
          <w:p w:rsidR="00C012A7" w:rsidRDefault="00C012A7">
            <w:pPr>
              <w:pStyle w:val="TabellenInhalt"/>
              <w:rPr>
                <w:bCs/>
              </w:rPr>
            </w:pPr>
            <w:r>
              <w:rPr>
                <w:bCs/>
              </w:rPr>
              <w:t>Sprechen</w:t>
            </w:r>
          </w:p>
          <w:p w:rsidR="00C012A7" w:rsidRPr="00577D2B" w:rsidRDefault="00C012A7">
            <w:pPr>
              <w:pStyle w:val="TabellenInhalt"/>
              <w:rPr>
                <w:bCs/>
              </w:rPr>
            </w:pPr>
            <w:r>
              <w:rPr>
                <w:bCs/>
              </w:rPr>
              <w:t>Schreiben</w:t>
            </w:r>
          </w:p>
        </w:tc>
        <w:tc>
          <w:tcPr>
            <w:tcW w:w="3426" w:type="dxa"/>
          </w:tcPr>
          <w:p w:rsidR="00715FAB" w:rsidRDefault="008E5314" w:rsidP="00C64EBB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>Ordnungszahlen von 1-10</w:t>
            </w:r>
          </w:p>
          <w:p w:rsidR="009223C1" w:rsidRDefault="00F71B5B" w:rsidP="00C64EBB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 xml:space="preserve">Wortfelder Wochentage, </w:t>
            </w:r>
          </w:p>
          <w:p w:rsidR="008E5314" w:rsidRDefault="009223C1" w:rsidP="00C64EBB">
            <w:pPr>
              <w:pStyle w:val="TabellenInhalt"/>
              <w:tabs>
                <w:tab w:val="num" w:pos="0"/>
              </w:tabs>
              <w:ind w:left="129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71B5B">
              <w:rPr>
                <w:bCs/>
              </w:rPr>
              <w:t>Schule</w:t>
            </w:r>
            <w:r w:rsidR="00A54140">
              <w:rPr>
                <w:bCs/>
              </w:rPr>
              <w:t>, Schulfächer</w:t>
            </w:r>
          </w:p>
          <w:p w:rsidR="009223C1" w:rsidRDefault="00377E0E" w:rsidP="00C64EBB">
            <w:pPr>
              <w:pStyle w:val="TabellenInhalt"/>
              <w:numPr>
                <w:ilvl w:val="0"/>
                <w:numId w:val="35"/>
              </w:numPr>
              <w:tabs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 xml:space="preserve">Akkusativ und Präpositiv </w:t>
            </w:r>
            <w:r w:rsidR="009223C1">
              <w:rPr>
                <w:bCs/>
              </w:rPr>
              <w:t xml:space="preserve">   </w:t>
            </w:r>
          </w:p>
          <w:p w:rsidR="009223C1" w:rsidRDefault="009223C1" w:rsidP="00C64EBB">
            <w:pPr>
              <w:pStyle w:val="TabellenInhalt"/>
              <w:tabs>
                <w:tab w:val="num" w:pos="0"/>
              </w:tabs>
              <w:ind w:left="129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77E0E">
              <w:rPr>
                <w:bCs/>
              </w:rPr>
              <w:t>Singular der Substantive</w:t>
            </w:r>
            <w:r w:rsidR="003D0946">
              <w:rPr>
                <w:bCs/>
              </w:rPr>
              <w:t xml:space="preserve">, </w:t>
            </w:r>
          </w:p>
          <w:p w:rsidR="00F71B5B" w:rsidRPr="003944C3" w:rsidRDefault="009223C1" w:rsidP="00C64EBB">
            <w:pPr>
              <w:pStyle w:val="TabellenInhalt"/>
              <w:tabs>
                <w:tab w:val="num" w:pos="0"/>
              </w:tabs>
              <w:ind w:left="129"/>
              <w:rPr>
                <w:bCs/>
                <w:lang w:val="ru-RU"/>
              </w:rPr>
            </w:pPr>
            <w:r w:rsidRPr="003944C3">
              <w:rPr>
                <w:bCs/>
                <w:lang w:val="ru-RU"/>
              </w:rPr>
              <w:t xml:space="preserve">        </w:t>
            </w:r>
            <w:r w:rsidR="003D0946">
              <w:rPr>
                <w:bCs/>
              </w:rPr>
              <w:t>Frage</w:t>
            </w:r>
            <w:r w:rsidR="001901BE">
              <w:rPr>
                <w:bCs/>
              </w:rPr>
              <w:t>n</w:t>
            </w:r>
            <w:r w:rsidRPr="003944C3">
              <w:rPr>
                <w:bCs/>
                <w:lang w:val="ru-RU"/>
              </w:rPr>
              <w:t xml:space="preserve"> Где? О ком / чём?</w:t>
            </w:r>
          </w:p>
          <w:p w:rsidR="002035B1" w:rsidRDefault="00DF4B2D" w:rsidP="00C64EBB">
            <w:pPr>
              <w:pStyle w:val="TabellenInhalt"/>
              <w:numPr>
                <w:ilvl w:val="0"/>
                <w:numId w:val="43"/>
              </w:numPr>
              <w:ind w:hanging="591"/>
              <w:rPr>
                <w:bCs/>
              </w:rPr>
            </w:pPr>
            <w:r>
              <w:rPr>
                <w:bCs/>
              </w:rPr>
              <w:t xml:space="preserve">Präpositionen </w:t>
            </w:r>
            <w:r w:rsidRPr="00DF4B2D">
              <w:rPr>
                <w:bCs/>
              </w:rPr>
              <w:t>в/на</w:t>
            </w:r>
            <w:r w:rsidR="002035B1">
              <w:rPr>
                <w:bCs/>
              </w:rPr>
              <w:t>/o</w:t>
            </w:r>
          </w:p>
          <w:p w:rsidR="002035B1" w:rsidRDefault="002035B1" w:rsidP="00C64EBB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>Verneinung</w:t>
            </w:r>
          </w:p>
          <w:p w:rsidR="002035B1" w:rsidRPr="00577D2B" w:rsidRDefault="00DF4B2D" w:rsidP="00C64EBB">
            <w:pPr>
              <w:pStyle w:val="TabellenInhalt"/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129" w:firstLine="0"/>
              <w:rPr>
                <w:bCs/>
              </w:rPr>
            </w:pPr>
            <w:r>
              <w:rPr>
                <w:bCs/>
              </w:rPr>
              <w:t>e</w:t>
            </w:r>
            <w:r w:rsidR="002035B1">
              <w:rPr>
                <w:bCs/>
              </w:rPr>
              <w:t>-</w:t>
            </w:r>
            <w:r>
              <w:rPr>
                <w:bCs/>
              </w:rPr>
              <w:t xml:space="preserve"> und u</w:t>
            </w:r>
            <w:r w:rsidR="00E25203">
              <w:rPr>
                <w:bCs/>
              </w:rPr>
              <w:t>-</w:t>
            </w:r>
            <w:r w:rsidR="002035B1">
              <w:rPr>
                <w:bCs/>
              </w:rPr>
              <w:t>Konjugation</w:t>
            </w:r>
          </w:p>
        </w:tc>
        <w:tc>
          <w:tcPr>
            <w:tcW w:w="4080" w:type="dxa"/>
          </w:tcPr>
          <w:p w:rsidR="00715FAB" w:rsidRDefault="00B54C71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Landeskunde: Gemeinsamkeiten und Unterschiede deutscher u</w:t>
            </w:r>
            <w:r w:rsidR="009778B3">
              <w:rPr>
                <w:bCs/>
              </w:rPr>
              <w:t>nd russischer Schulen</w:t>
            </w:r>
          </w:p>
          <w:p w:rsidR="00795770" w:rsidRDefault="00795770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Dialoge und Telefongespräche zu Tätigkeiten entwerfen und präsentieren</w:t>
            </w:r>
          </w:p>
          <w:p w:rsidR="001901BE" w:rsidRDefault="0009590C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Interviews zu Vorlieben/Abneigungen</w:t>
            </w:r>
          </w:p>
          <w:p w:rsidR="0009590C" w:rsidRDefault="00611A98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E-Mails schreiben</w:t>
            </w:r>
          </w:p>
          <w:p w:rsidR="00B57F0B" w:rsidRPr="00577D2B" w:rsidRDefault="00B57F0B" w:rsidP="00AD3D8D">
            <w:pPr>
              <w:pStyle w:val="TabellenInhalt"/>
              <w:numPr>
                <w:ilvl w:val="1"/>
                <w:numId w:val="36"/>
              </w:numPr>
              <w:tabs>
                <w:tab w:val="clear" w:pos="1364"/>
                <w:tab w:val="num" w:pos="682"/>
              </w:tabs>
              <w:ind w:left="682" w:hanging="360"/>
              <w:rPr>
                <w:bCs/>
              </w:rPr>
            </w:pPr>
            <w:r>
              <w:rPr>
                <w:bCs/>
              </w:rPr>
              <w:t>Eigenen Stundenplan</w:t>
            </w:r>
            <w:r w:rsidR="002E0615">
              <w:rPr>
                <w:bCs/>
              </w:rPr>
              <w:t>/ Terminkalender</w:t>
            </w:r>
            <w:r>
              <w:rPr>
                <w:bCs/>
              </w:rPr>
              <w:t xml:space="preserve"> </w:t>
            </w:r>
            <w:r w:rsidR="00583538">
              <w:rPr>
                <w:bCs/>
              </w:rPr>
              <w:t>schre</w:t>
            </w:r>
            <w:r w:rsidR="009778B3">
              <w:rPr>
                <w:bCs/>
              </w:rPr>
              <w:t>iben und präsentieren</w:t>
            </w:r>
            <w:r w:rsidR="001919DF">
              <w:rPr>
                <w:bCs/>
              </w:rPr>
              <w:t>, Unterschiede zwischen D</w:t>
            </w:r>
            <w:r w:rsidR="00C0388D">
              <w:rPr>
                <w:bCs/>
              </w:rPr>
              <w:t>eutschland und Russland thematisieren</w:t>
            </w:r>
          </w:p>
        </w:tc>
      </w:tr>
    </w:tbl>
    <w:p w:rsidR="008914C4" w:rsidRDefault="00231DCA">
      <w:pPr>
        <w:pStyle w:val="TabellenInhalt"/>
        <w:rPr>
          <w:b/>
          <w:bCs/>
        </w:rPr>
      </w:pPr>
      <w:r w:rsidRPr="00D70243">
        <w:rPr>
          <w:b/>
          <w:bCs/>
          <w:sz w:val="16"/>
          <w:szCs w:val="16"/>
        </w:rPr>
        <w:lastRenderedPageBreak/>
        <w:t xml:space="preserve">                               </w:t>
      </w:r>
    </w:p>
    <w:p w:rsidR="009778B3" w:rsidRDefault="008914C4">
      <w:pPr>
        <w:pStyle w:val="TabellenInhalt"/>
        <w:rPr>
          <w:b/>
          <w:bCs/>
          <w:sz w:val="16"/>
          <w:szCs w:val="16"/>
        </w:rPr>
      </w:pPr>
      <w:r>
        <w:rPr>
          <w:b/>
          <w:bCs/>
          <w:u w:val="single"/>
        </w:rPr>
        <w:t>Weitere Grundlagen des Unterrichts</w:t>
      </w:r>
      <w:r w:rsidR="00231DCA" w:rsidRPr="00D70243">
        <w:rPr>
          <w:b/>
          <w:bCs/>
          <w:sz w:val="16"/>
          <w:szCs w:val="16"/>
        </w:rPr>
        <w:t xml:space="preserve">     </w:t>
      </w:r>
    </w:p>
    <w:p w:rsidR="00231DCA" w:rsidRPr="00D70243" w:rsidRDefault="00231DCA">
      <w:pPr>
        <w:pStyle w:val="TabellenInhalt"/>
        <w:rPr>
          <w:b/>
          <w:bCs/>
          <w:sz w:val="16"/>
          <w:szCs w:val="16"/>
        </w:rPr>
      </w:pPr>
      <w:r w:rsidRPr="00D70243">
        <w:rPr>
          <w:b/>
          <w:bCs/>
          <w:sz w:val="16"/>
          <w:szCs w:val="16"/>
        </w:rPr>
        <w:t xml:space="preserve">      </w:t>
      </w:r>
    </w:p>
    <w:p w:rsidR="005B05C8" w:rsidRDefault="005B05C8" w:rsidP="002D4E68">
      <w:pPr>
        <w:pStyle w:val="TabellenInhalt"/>
        <w:numPr>
          <w:ilvl w:val="0"/>
          <w:numId w:val="9"/>
        </w:numPr>
      </w:pPr>
      <w:r>
        <w:t xml:space="preserve">Am </w:t>
      </w:r>
      <w:r w:rsidR="001F1B51">
        <w:t>Ende jeder Unterrichtseinheit evaluieren die Schülerinnen und Schüler ihren Lernfortschritt anhand der Selbstkontrollm</w:t>
      </w:r>
      <w:r w:rsidR="009778B3">
        <w:t>öglichkeiten im Arbeitsheft.</w:t>
      </w:r>
    </w:p>
    <w:p w:rsidR="00907037" w:rsidRDefault="00AD7983" w:rsidP="002D4E68">
      <w:pPr>
        <w:pStyle w:val="TabellenInhalt"/>
        <w:numPr>
          <w:ilvl w:val="0"/>
          <w:numId w:val="9"/>
        </w:numPr>
      </w:pPr>
      <w:r>
        <w:t xml:space="preserve">Da </w:t>
      </w:r>
      <w:r w:rsidR="004D3F6A">
        <w:t xml:space="preserve">die kulturellen Besonderheiten Russlands im Unterricht </w:t>
      </w:r>
      <w:r w:rsidR="003A03C3">
        <w:t xml:space="preserve">stets </w:t>
      </w:r>
      <w:r w:rsidR="004D3F6A">
        <w:t xml:space="preserve">thematisiert werden, </w:t>
      </w:r>
      <w:r w:rsidR="00377AB6">
        <w:t>kann dies</w:t>
      </w:r>
      <w:r w:rsidR="004D3F6A">
        <w:t xml:space="preserve"> in der Weihnachtszeit </w:t>
      </w:r>
      <w:r w:rsidR="00377AB6">
        <w:t>durch Backen/Kochen</w:t>
      </w:r>
      <w:r w:rsidR="00D3472C">
        <w:t xml:space="preserve"> praktisch erlebbar gemacht werden, gegebenenfalls kursübergreifend mit Oberstufenschülern.</w:t>
      </w:r>
    </w:p>
    <w:p w:rsidR="00D3472C" w:rsidRDefault="009778B3" w:rsidP="002D4E68">
      <w:pPr>
        <w:pStyle w:val="TabellenInhalt"/>
        <w:numPr>
          <w:ilvl w:val="0"/>
          <w:numId w:val="9"/>
        </w:numPr>
      </w:pPr>
      <w:r>
        <w:t>Die Schüler können an einem</w:t>
      </w:r>
      <w:r w:rsidR="00D3472C">
        <w:t xml:space="preserve"> Schüleraustausch </w:t>
      </w:r>
      <w:r>
        <w:t xml:space="preserve">mit einer russischen Schule </w:t>
      </w:r>
      <w:r w:rsidR="00D3472C">
        <w:t>teilnehmen und bereiten im Unterricht auf das Programm bezogene entsprechende Aktivitäten vor.</w:t>
      </w:r>
    </w:p>
    <w:p w:rsidR="00D3472C" w:rsidRPr="00137B51" w:rsidRDefault="00D3472C" w:rsidP="002D4E68">
      <w:pPr>
        <w:pStyle w:val="TabellenInhalt"/>
        <w:numPr>
          <w:ilvl w:val="0"/>
          <w:numId w:val="9"/>
        </w:numPr>
      </w:pPr>
      <w:r>
        <w:t xml:space="preserve">Am Ende des Schuljahrs nehmen alle Schüler am Bundescup „Spielend Russisch lernen“ verpflichtend teil. </w:t>
      </w:r>
    </w:p>
    <w:sectPr w:rsidR="00D3472C" w:rsidRPr="00137B51" w:rsidSect="00E64F2D">
      <w:footerReference w:type="default" r:id="rId7"/>
      <w:pgSz w:w="16839" w:h="11907" w:orient="landscape" w:code="9"/>
      <w:pgMar w:top="851" w:right="851" w:bottom="22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37" w:rsidRDefault="00115137" w:rsidP="00CA7CF6">
      <w:r>
        <w:separator/>
      </w:r>
    </w:p>
  </w:endnote>
  <w:endnote w:type="continuationSeparator" w:id="0">
    <w:p w:rsidR="00115137" w:rsidRDefault="00115137" w:rsidP="00CA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1815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126CC" w:rsidRDefault="004126CC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A7CF6" w:rsidRDefault="00CA7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37" w:rsidRDefault="00115137" w:rsidP="00CA7CF6">
      <w:r>
        <w:separator/>
      </w:r>
    </w:p>
  </w:footnote>
  <w:footnote w:type="continuationSeparator" w:id="0">
    <w:p w:rsidR="00115137" w:rsidRDefault="00115137" w:rsidP="00CA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CEB9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30"/>
        </w:tabs>
        <w:ind w:left="93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90"/>
        </w:tabs>
        <w:ind w:left="129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10"/>
        </w:tabs>
        <w:ind w:left="201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70"/>
        </w:tabs>
        <w:ind w:left="237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90"/>
        </w:tabs>
        <w:ind w:left="309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50"/>
        </w:tabs>
        <w:ind w:left="345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3D94A27"/>
    <w:multiLevelType w:val="hybridMultilevel"/>
    <w:tmpl w:val="01EE5EEA"/>
    <w:lvl w:ilvl="0" w:tplc="0B1A4CAE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E5062"/>
    <w:multiLevelType w:val="hybridMultilevel"/>
    <w:tmpl w:val="26329AC0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62C7BB7"/>
    <w:multiLevelType w:val="hybridMultilevel"/>
    <w:tmpl w:val="A560F36E"/>
    <w:lvl w:ilvl="0" w:tplc="49D0232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C4A002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8668A5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153"/>
    <w:multiLevelType w:val="hybridMultilevel"/>
    <w:tmpl w:val="7C38FD46"/>
    <w:lvl w:ilvl="0" w:tplc="144E775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A62B3"/>
    <w:multiLevelType w:val="hybridMultilevel"/>
    <w:tmpl w:val="61CEAF72"/>
    <w:lvl w:ilvl="0" w:tplc="EA904DD8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173169B"/>
    <w:multiLevelType w:val="multilevel"/>
    <w:tmpl w:val="A560F3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6EA"/>
    <w:multiLevelType w:val="hybridMultilevel"/>
    <w:tmpl w:val="C836584A"/>
    <w:lvl w:ilvl="0" w:tplc="99060C5C">
      <w:start w:val="1"/>
      <w:numFmt w:val="bullet"/>
      <w:lvlText w:val=""/>
      <w:lvlJc w:val="left"/>
      <w:pPr>
        <w:tabs>
          <w:tab w:val="num" w:pos="510"/>
        </w:tabs>
        <w:ind w:left="510" w:hanging="9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AE2A23"/>
    <w:multiLevelType w:val="hybridMultilevel"/>
    <w:tmpl w:val="20D8823A"/>
    <w:lvl w:ilvl="0" w:tplc="14EA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40FE"/>
    <w:multiLevelType w:val="hybridMultilevel"/>
    <w:tmpl w:val="2F6A3A4E"/>
    <w:lvl w:ilvl="0" w:tplc="3A9837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406912"/>
    <w:multiLevelType w:val="hybridMultilevel"/>
    <w:tmpl w:val="61C05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423E6"/>
    <w:multiLevelType w:val="hybridMultilevel"/>
    <w:tmpl w:val="122C8F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4CFA"/>
    <w:multiLevelType w:val="hybridMultilevel"/>
    <w:tmpl w:val="7D6E6C50"/>
    <w:lvl w:ilvl="0" w:tplc="144E775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33F45"/>
    <w:multiLevelType w:val="hybridMultilevel"/>
    <w:tmpl w:val="E102A2A4"/>
    <w:lvl w:ilvl="0" w:tplc="144E775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07B4E"/>
    <w:multiLevelType w:val="hybridMultilevel"/>
    <w:tmpl w:val="5F10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B31E9"/>
    <w:multiLevelType w:val="hybridMultilevel"/>
    <w:tmpl w:val="05C46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F486A"/>
    <w:multiLevelType w:val="hybridMultilevel"/>
    <w:tmpl w:val="76F27E00"/>
    <w:lvl w:ilvl="0" w:tplc="568A4CD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6FF3DC0"/>
    <w:multiLevelType w:val="multilevel"/>
    <w:tmpl w:val="864ED9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A7A40F0"/>
    <w:multiLevelType w:val="hybridMultilevel"/>
    <w:tmpl w:val="0EBE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5F50"/>
    <w:multiLevelType w:val="hybridMultilevel"/>
    <w:tmpl w:val="72B619A8"/>
    <w:lvl w:ilvl="0" w:tplc="BB10D0B4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37D0206"/>
    <w:multiLevelType w:val="hybridMultilevel"/>
    <w:tmpl w:val="87BC9FE2"/>
    <w:lvl w:ilvl="0" w:tplc="9A7AAE3C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D7EA0"/>
    <w:multiLevelType w:val="hybridMultilevel"/>
    <w:tmpl w:val="427A9C34"/>
    <w:lvl w:ilvl="0" w:tplc="144E775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76855C1"/>
    <w:multiLevelType w:val="hybridMultilevel"/>
    <w:tmpl w:val="E702DB8C"/>
    <w:lvl w:ilvl="0" w:tplc="568A4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81C58"/>
    <w:multiLevelType w:val="multilevel"/>
    <w:tmpl w:val="7D6E6C5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11E"/>
    <w:multiLevelType w:val="hybridMultilevel"/>
    <w:tmpl w:val="A6BE4238"/>
    <w:lvl w:ilvl="0" w:tplc="3A46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3201"/>
    <w:multiLevelType w:val="hybridMultilevel"/>
    <w:tmpl w:val="0D9A2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67180"/>
    <w:multiLevelType w:val="multilevel"/>
    <w:tmpl w:val="2F6A3A4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E8343E7"/>
    <w:multiLevelType w:val="hybridMultilevel"/>
    <w:tmpl w:val="8AE888E0"/>
    <w:lvl w:ilvl="0" w:tplc="B9C20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842E5"/>
    <w:multiLevelType w:val="multilevel"/>
    <w:tmpl w:val="26329AC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45D287D"/>
    <w:multiLevelType w:val="hybridMultilevel"/>
    <w:tmpl w:val="E404F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84AA0"/>
    <w:multiLevelType w:val="multilevel"/>
    <w:tmpl w:val="7D6E6C5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36B66"/>
    <w:multiLevelType w:val="hybridMultilevel"/>
    <w:tmpl w:val="FC8E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C54E8"/>
    <w:multiLevelType w:val="multilevel"/>
    <w:tmpl w:val="72B619A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307F6B"/>
    <w:multiLevelType w:val="multilevel"/>
    <w:tmpl w:val="76F27E0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47112C"/>
    <w:multiLevelType w:val="multilevel"/>
    <w:tmpl w:val="61CEAF7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B80701"/>
    <w:multiLevelType w:val="hybridMultilevel"/>
    <w:tmpl w:val="E6A27256"/>
    <w:lvl w:ilvl="0" w:tplc="49D0232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C4A002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F22861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20AC6"/>
    <w:multiLevelType w:val="hybridMultilevel"/>
    <w:tmpl w:val="5DF01632"/>
    <w:lvl w:ilvl="0" w:tplc="AC4A00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F2286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6694D"/>
    <w:multiLevelType w:val="multilevel"/>
    <w:tmpl w:val="01EE5EEA"/>
    <w:lvl w:ilvl="0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7166B"/>
    <w:multiLevelType w:val="hybridMultilevel"/>
    <w:tmpl w:val="864ED93A"/>
    <w:lvl w:ilvl="0" w:tplc="51CC6EE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890D69"/>
    <w:multiLevelType w:val="multilevel"/>
    <w:tmpl w:val="C836584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2"/>
  </w:num>
  <w:num w:numId="5">
    <w:abstractNumId w:val="30"/>
  </w:num>
  <w:num w:numId="6">
    <w:abstractNumId w:val="27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25"/>
  </w:num>
  <w:num w:numId="12">
    <w:abstractNumId w:val="19"/>
  </w:num>
  <w:num w:numId="13">
    <w:abstractNumId w:val="36"/>
  </w:num>
  <w:num w:numId="14">
    <w:abstractNumId w:val="5"/>
  </w:num>
  <w:num w:numId="15">
    <w:abstractNumId w:val="31"/>
  </w:num>
  <w:num w:numId="16">
    <w:abstractNumId w:val="12"/>
  </w:num>
  <w:num w:numId="17">
    <w:abstractNumId w:val="29"/>
  </w:num>
  <w:num w:numId="18">
    <w:abstractNumId w:val="10"/>
  </w:num>
  <w:num w:numId="19">
    <w:abstractNumId w:val="42"/>
  </w:num>
  <w:num w:numId="20">
    <w:abstractNumId w:val="22"/>
  </w:num>
  <w:num w:numId="21">
    <w:abstractNumId w:val="35"/>
  </w:num>
  <w:num w:numId="22">
    <w:abstractNumId w:val="8"/>
  </w:num>
  <w:num w:numId="23">
    <w:abstractNumId w:val="37"/>
  </w:num>
  <w:num w:numId="24">
    <w:abstractNumId w:val="41"/>
  </w:num>
  <w:num w:numId="25">
    <w:abstractNumId w:val="20"/>
  </w:num>
  <w:num w:numId="26">
    <w:abstractNumId w:val="24"/>
  </w:num>
  <w:num w:numId="27">
    <w:abstractNumId w:val="16"/>
  </w:num>
  <w:num w:numId="28">
    <w:abstractNumId w:val="7"/>
  </w:num>
  <w:num w:numId="29">
    <w:abstractNumId w:val="15"/>
  </w:num>
  <w:num w:numId="30">
    <w:abstractNumId w:val="26"/>
  </w:num>
  <w:num w:numId="31">
    <w:abstractNumId w:val="33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9"/>
  </w:num>
  <w:num w:numId="37">
    <w:abstractNumId w:val="9"/>
  </w:num>
  <w:num w:numId="38">
    <w:abstractNumId w:val="38"/>
  </w:num>
  <w:num w:numId="39">
    <w:abstractNumId w:val="28"/>
  </w:num>
  <w:num w:numId="40">
    <w:abstractNumId w:val="18"/>
  </w:num>
  <w:num w:numId="41">
    <w:abstractNumId w:val="21"/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A16"/>
    <w:rsid w:val="00013ACF"/>
    <w:rsid w:val="0002094C"/>
    <w:rsid w:val="000345EB"/>
    <w:rsid w:val="0006208F"/>
    <w:rsid w:val="00062DD4"/>
    <w:rsid w:val="00066A0A"/>
    <w:rsid w:val="0009590C"/>
    <w:rsid w:val="000A50DB"/>
    <w:rsid w:val="000C10BB"/>
    <w:rsid w:val="000C1CF4"/>
    <w:rsid w:val="000C60BF"/>
    <w:rsid w:val="000D063E"/>
    <w:rsid w:val="000F4243"/>
    <w:rsid w:val="000F46DF"/>
    <w:rsid w:val="000F5158"/>
    <w:rsid w:val="001042A3"/>
    <w:rsid w:val="00115137"/>
    <w:rsid w:val="00121605"/>
    <w:rsid w:val="00127B8A"/>
    <w:rsid w:val="00137B51"/>
    <w:rsid w:val="001443CC"/>
    <w:rsid w:val="00151EA3"/>
    <w:rsid w:val="00154E7D"/>
    <w:rsid w:val="00160F92"/>
    <w:rsid w:val="00170D35"/>
    <w:rsid w:val="001901BE"/>
    <w:rsid w:val="001919DF"/>
    <w:rsid w:val="001B5689"/>
    <w:rsid w:val="001B6920"/>
    <w:rsid w:val="001D2BB7"/>
    <w:rsid w:val="001D4811"/>
    <w:rsid w:val="001E357A"/>
    <w:rsid w:val="001F1B51"/>
    <w:rsid w:val="002035B1"/>
    <w:rsid w:val="00205DDA"/>
    <w:rsid w:val="0021295B"/>
    <w:rsid w:val="00231DCA"/>
    <w:rsid w:val="0024648D"/>
    <w:rsid w:val="00257F73"/>
    <w:rsid w:val="00260218"/>
    <w:rsid w:val="002655FE"/>
    <w:rsid w:val="002708F1"/>
    <w:rsid w:val="00281583"/>
    <w:rsid w:val="00287B29"/>
    <w:rsid w:val="00291342"/>
    <w:rsid w:val="002B0CD6"/>
    <w:rsid w:val="002B0F69"/>
    <w:rsid w:val="002B4CF6"/>
    <w:rsid w:val="002B6B33"/>
    <w:rsid w:val="002B7BD6"/>
    <w:rsid w:val="002C28B8"/>
    <w:rsid w:val="002D4E68"/>
    <w:rsid w:val="002E0615"/>
    <w:rsid w:val="003032E7"/>
    <w:rsid w:val="003235E4"/>
    <w:rsid w:val="0032360F"/>
    <w:rsid w:val="00325542"/>
    <w:rsid w:val="00332E04"/>
    <w:rsid w:val="00337567"/>
    <w:rsid w:val="003562B3"/>
    <w:rsid w:val="00361B59"/>
    <w:rsid w:val="00377AB6"/>
    <w:rsid w:val="00377E0E"/>
    <w:rsid w:val="003944C3"/>
    <w:rsid w:val="00396FD9"/>
    <w:rsid w:val="003A03C3"/>
    <w:rsid w:val="003C34EF"/>
    <w:rsid w:val="003D0946"/>
    <w:rsid w:val="00411B34"/>
    <w:rsid w:val="00412670"/>
    <w:rsid w:val="004126CC"/>
    <w:rsid w:val="00444266"/>
    <w:rsid w:val="00451C33"/>
    <w:rsid w:val="00452C49"/>
    <w:rsid w:val="00456039"/>
    <w:rsid w:val="004610F4"/>
    <w:rsid w:val="004649D0"/>
    <w:rsid w:val="004A5BAE"/>
    <w:rsid w:val="004A7934"/>
    <w:rsid w:val="004C4653"/>
    <w:rsid w:val="004D3F6A"/>
    <w:rsid w:val="004E4A16"/>
    <w:rsid w:val="004F1553"/>
    <w:rsid w:val="00507AF7"/>
    <w:rsid w:val="00522D09"/>
    <w:rsid w:val="0052475F"/>
    <w:rsid w:val="00527E1B"/>
    <w:rsid w:val="00535CB4"/>
    <w:rsid w:val="00541332"/>
    <w:rsid w:val="00571F4A"/>
    <w:rsid w:val="005727B6"/>
    <w:rsid w:val="00577D2B"/>
    <w:rsid w:val="00583538"/>
    <w:rsid w:val="00595FF6"/>
    <w:rsid w:val="005B05C8"/>
    <w:rsid w:val="005B5D39"/>
    <w:rsid w:val="005C4ED4"/>
    <w:rsid w:val="0061002E"/>
    <w:rsid w:val="00611A98"/>
    <w:rsid w:val="006248ED"/>
    <w:rsid w:val="00645D96"/>
    <w:rsid w:val="0065524D"/>
    <w:rsid w:val="006607B4"/>
    <w:rsid w:val="00661755"/>
    <w:rsid w:val="00682128"/>
    <w:rsid w:val="006A2FF9"/>
    <w:rsid w:val="006A3040"/>
    <w:rsid w:val="006B67A3"/>
    <w:rsid w:val="006C5D81"/>
    <w:rsid w:val="006E1F45"/>
    <w:rsid w:val="006E213E"/>
    <w:rsid w:val="007150EE"/>
    <w:rsid w:val="00715FAB"/>
    <w:rsid w:val="00717FF1"/>
    <w:rsid w:val="007230FA"/>
    <w:rsid w:val="007252BA"/>
    <w:rsid w:val="00730569"/>
    <w:rsid w:val="00731FF7"/>
    <w:rsid w:val="0074162B"/>
    <w:rsid w:val="00751382"/>
    <w:rsid w:val="00774122"/>
    <w:rsid w:val="00795770"/>
    <w:rsid w:val="007A4EF8"/>
    <w:rsid w:val="007B0394"/>
    <w:rsid w:val="007B72C3"/>
    <w:rsid w:val="007C61D4"/>
    <w:rsid w:val="007E1D05"/>
    <w:rsid w:val="007F044F"/>
    <w:rsid w:val="007F55AE"/>
    <w:rsid w:val="00806E6F"/>
    <w:rsid w:val="00843962"/>
    <w:rsid w:val="008463C5"/>
    <w:rsid w:val="00860458"/>
    <w:rsid w:val="00884EE0"/>
    <w:rsid w:val="008914C4"/>
    <w:rsid w:val="00894140"/>
    <w:rsid w:val="00894F23"/>
    <w:rsid w:val="008B5F5C"/>
    <w:rsid w:val="008D6B8D"/>
    <w:rsid w:val="008E39E9"/>
    <w:rsid w:val="008E5314"/>
    <w:rsid w:val="008F7FB3"/>
    <w:rsid w:val="009067B6"/>
    <w:rsid w:val="00907037"/>
    <w:rsid w:val="0091296A"/>
    <w:rsid w:val="00912B78"/>
    <w:rsid w:val="009223C1"/>
    <w:rsid w:val="0094090E"/>
    <w:rsid w:val="009629EE"/>
    <w:rsid w:val="0096396C"/>
    <w:rsid w:val="00972B0C"/>
    <w:rsid w:val="009778B3"/>
    <w:rsid w:val="009839A4"/>
    <w:rsid w:val="009A6D18"/>
    <w:rsid w:val="009A705E"/>
    <w:rsid w:val="009D6F38"/>
    <w:rsid w:val="00A10A95"/>
    <w:rsid w:val="00A20F97"/>
    <w:rsid w:val="00A44CA9"/>
    <w:rsid w:val="00A54140"/>
    <w:rsid w:val="00A726F6"/>
    <w:rsid w:val="00A744D8"/>
    <w:rsid w:val="00A76CDC"/>
    <w:rsid w:val="00AA388E"/>
    <w:rsid w:val="00AD1067"/>
    <w:rsid w:val="00AD3D8D"/>
    <w:rsid w:val="00AD5289"/>
    <w:rsid w:val="00AD7983"/>
    <w:rsid w:val="00B052DA"/>
    <w:rsid w:val="00B101F8"/>
    <w:rsid w:val="00B15A48"/>
    <w:rsid w:val="00B24128"/>
    <w:rsid w:val="00B331FE"/>
    <w:rsid w:val="00B54C71"/>
    <w:rsid w:val="00B57F0B"/>
    <w:rsid w:val="00B70697"/>
    <w:rsid w:val="00B94CC9"/>
    <w:rsid w:val="00BA01CB"/>
    <w:rsid w:val="00BA2ED8"/>
    <w:rsid w:val="00BA6CAE"/>
    <w:rsid w:val="00BB7248"/>
    <w:rsid w:val="00BD2354"/>
    <w:rsid w:val="00C012A7"/>
    <w:rsid w:val="00C0388D"/>
    <w:rsid w:val="00C03E0D"/>
    <w:rsid w:val="00C6477D"/>
    <w:rsid w:val="00C64EBB"/>
    <w:rsid w:val="00C65A56"/>
    <w:rsid w:val="00C85674"/>
    <w:rsid w:val="00C912B3"/>
    <w:rsid w:val="00CA7CF6"/>
    <w:rsid w:val="00CB51ED"/>
    <w:rsid w:val="00CB67A4"/>
    <w:rsid w:val="00CD6429"/>
    <w:rsid w:val="00CF3104"/>
    <w:rsid w:val="00D12D6A"/>
    <w:rsid w:val="00D1716E"/>
    <w:rsid w:val="00D3472C"/>
    <w:rsid w:val="00D61F46"/>
    <w:rsid w:val="00D70243"/>
    <w:rsid w:val="00D83685"/>
    <w:rsid w:val="00D93629"/>
    <w:rsid w:val="00DA2D28"/>
    <w:rsid w:val="00DA520A"/>
    <w:rsid w:val="00DC2608"/>
    <w:rsid w:val="00DD0381"/>
    <w:rsid w:val="00DE36FF"/>
    <w:rsid w:val="00DE3ADF"/>
    <w:rsid w:val="00DF4B2D"/>
    <w:rsid w:val="00E11275"/>
    <w:rsid w:val="00E16574"/>
    <w:rsid w:val="00E22C13"/>
    <w:rsid w:val="00E25203"/>
    <w:rsid w:val="00E4560E"/>
    <w:rsid w:val="00E618E2"/>
    <w:rsid w:val="00E64F2D"/>
    <w:rsid w:val="00E71293"/>
    <w:rsid w:val="00E7347A"/>
    <w:rsid w:val="00E7534F"/>
    <w:rsid w:val="00EE2CEE"/>
    <w:rsid w:val="00F250A5"/>
    <w:rsid w:val="00F71B5B"/>
    <w:rsid w:val="00F97D90"/>
    <w:rsid w:val="00FA3AC2"/>
    <w:rsid w:val="00FB1567"/>
    <w:rsid w:val="00FB6F12"/>
    <w:rsid w:val="00FC08D6"/>
    <w:rsid w:val="00FC28E4"/>
    <w:rsid w:val="00FD35CB"/>
    <w:rsid w:val="00FD76EC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A602AC-769A-418F-BB4A-CF8BD62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128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99"/>
    <w:semiHidden/>
    <w:rsid w:val="00972B0C"/>
  </w:style>
  <w:style w:type="character" w:customStyle="1" w:styleId="WW8Num1z0">
    <w:name w:val="WW8Num1z0"/>
    <w:uiPriority w:val="99"/>
    <w:rsid w:val="00682128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82128"/>
  </w:style>
  <w:style w:type="character" w:customStyle="1" w:styleId="WW8Num1z1">
    <w:name w:val="WW8Num1z1"/>
    <w:uiPriority w:val="99"/>
    <w:rsid w:val="00682128"/>
    <w:rPr>
      <w:rFonts w:ascii="Courier New" w:hAnsi="Courier New"/>
    </w:rPr>
  </w:style>
  <w:style w:type="character" w:customStyle="1" w:styleId="WW8Num1z2">
    <w:name w:val="WW8Num1z2"/>
    <w:uiPriority w:val="99"/>
    <w:rsid w:val="00682128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682128"/>
  </w:style>
  <w:style w:type="character" w:customStyle="1" w:styleId="SprechblasentextZchn">
    <w:name w:val="Sprechblasentext Zchn"/>
    <w:uiPriority w:val="99"/>
    <w:rsid w:val="00682128"/>
    <w:rPr>
      <w:rFonts w:ascii="Tahoma" w:eastAsia="Times New Roman" w:hAnsi="Tahoma"/>
      <w:kern w:val="1"/>
      <w:sz w:val="14"/>
      <w:lang w:eastAsia="hi-IN" w:bidi="hi-IN"/>
    </w:rPr>
  </w:style>
  <w:style w:type="character" w:customStyle="1" w:styleId="Aufzhlungszeichen1">
    <w:name w:val="Aufzählungszeichen1"/>
    <w:uiPriority w:val="99"/>
    <w:rsid w:val="00682128"/>
    <w:rPr>
      <w:rFonts w:ascii="OpenSymbol" w:eastAsia="Times New Roman" w:hAnsi="OpenSymbol"/>
    </w:rPr>
  </w:style>
  <w:style w:type="paragraph" w:customStyle="1" w:styleId="berschrift">
    <w:name w:val="Überschrift"/>
    <w:basedOn w:val="Standard"/>
    <w:next w:val="Textkrper"/>
    <w:uiPriority w:val="99"/>
    <w:rsid w:val="006821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8212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7531AD"/>
    <w:rPr>
      <w:rFonts w:cs="Mangal"/>
      <w:kern w:val="1"/>
      <w:sz w:val="24"/>
      <w:szCs w:val="21"/>
      <w:lang w:eastAsia="hi-IN" w:bidi="hi-IN"/>
    </w:rPr>
  </w:style>
  <w:style w:type="paragraph" w:styleId="Liste">
    <w:name w:val="List"/>
    <w:basedOn w:val="Textkrper"/>
    <w:uiPriority w:val="99"/>
    <w:rsid w:val="00682128"/>
  </w:style>
  <w:style w:type="paragraph" w:customStyle="1" w:styleId="Beschriftung1">
    <w:name w:val="Beschriftung1"/>
    <w:basedOn w:val="Standard"/>
    <w:uiPriority w:val="99"/>
    <w:rsid w:val="0068212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682128"/>
    <w:pPr>
      <w:suppressLineNumbers/>
    </w:pPr>
  </w:style>
  <w:style w:type="paragraph" w:customStyle="1" w:styleId="TabellenInhalt">
    <w:name w:val="Tabellen Inhalt"/>
    <w:basedOn w:val="Standard"/>
    <w:uiPriority w:val="99"/>
    <w:rsid w:val="00682128"/>
    <w:pPr>
      <w:suppressLineNumbers/>
    </w:pPr>
  </w:style>
  <w:style w:type="paragraph" w:styleId="Sprechblasentext">
    <w:name w:val="Balloon Text"/>
    <w:basedOn w:val="Standard"/>
    <w:link w:val="SprechblasentextZchn1"/>
    <w:uiPriority w:val="99"/>
    <w:semiHidden/>
    <w:rsid w:val="00682128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link w:val="Sprechblasentext"/>
    <w:uiPriority w:val="99"/>
    <w:semiHidden/>
    <w:rsid w:val="007531AD"/>
    <w:rPr>
      <w:rFonts w:cs="Mangal"/>
      <w:kern w:val="1"/>
      <w:sz w:val="0"/>
      <w:szCs w:val="0"/>
      <w:lang w:eastAsia="hi-IN" w:bidi="hi-IN"/>
    </w:rPr>
  </w:style>
  <w:style w:type="paragraph" w:customStyle="1" w:styleId="Rahmeninhalt">
    <w:name w:val="Rahmeninhalt"/>
    <w:basedOn w:val="Textkrper"/>
    <w:uiPriority w:val="99"/>
    <w:rsid w:val="00682128"/>
  </w:style>
  <w:style w:type="paragraph" w:customStyle="1" w:styleId="Tabellenberschrift">
    <w:name w:val="Tabellen Überschrift"/>
    <w:basedOn w:val="TabellenInhalt"/>
    <w:uiPriority w:val="99"/>
    <w:rsid w:val="00682128"/>
    <w:pPr>
      <w:jc w:val="center"/>
    </w:pPr>
    <w:rPr>
      <w:b/>
      <w:bCs/>
    </w:rPr>
  </w:style>
  <w:style w:type="table" w:styleId="Tabellenraster">
    <w:name w:val="Table Grid"/>
    <w:basedOn w:val="NormaleTabelle"/>
    <w:uiPriority w:val="99"/>
    <w:rsid w:val="00972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CF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A7CF6"/>
    <w:rPr>
      <w:rFonts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A7CF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7CF6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 Gee</dc:creator>
  <cp:lastModifiedBy>ankeh</cp:lastModifiedBy>
  <cp:revision>6</cp:revision>
  <cp:lastPrinted>2012-01-06T10:26:00Z</cp:lastPrinted>
  <dcterms:created xsi:type="dcterms:W3CDTF">2017-11-06T13:37:00Z</dcterms:created>
  <dcterms:modified xsi:type="dcterms:W3CDTF">2022-02-07T16:01:00Z</dcterms:modified>
</cp:coreProperties>
</file>